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485E" w14:textId="77777777" w:rsidR="00F52A74" w:rsidRDefault="00F5646E">
      <w:pPr>
        <w:rPr>
          <w:rFonts w:ascii="Arial Black" w:hAnsi="Arial Black"/>
        </w:rPr>
      </w:pPr>
      <w:r w:rsidRPr="00F5646E">
        <w:rPr>
          <w:rFonts w:ascii="Arial Black" w:hAnsi="Arial Black"/>
        </w:rPr>
        <w:t>Analýza vzniku mimořádných událostí a krizových situací pro obec Třebeň</w:t>
      </w:r>
    </w:p>
    <w:p w14:paraId="6B4A0C5F" w14:textId="77777777" w:rsidR="00F5646E" w:rsidRDefault="00F5646E">
      <w:pPr>
        <w:rPr>
          <w:rFonts w:ascii="Arial Black" w:hAnsi="Arial Black"/>
        </w:rPr>
      </w:pPr>
    </w:p>
    <w:p w14:paraId="12C98AA1" w14:textId="77777777" w:rsidR="00F5646E" w:rsidRPr="00433623" w:rsidRDefault="00F5646E" w:rsidP="001906FF">
      <w:pPr>
        <w:pStyle w:val="Bezmezer"/>
      </w:pPr>
      <w:r w:rsidRPr="00433623">
        <w:t>Hasičský záchranný sbor Karlovarského kraje provedl analýzu ohrožení v souladu s ustanovením</w:t>
      </w:r>
    </w:p>
    <w:p w14:paraId="58D80E8A" w14:textId="77777777" w:rsidR="00412D24" w:rsidRDefault="00F5646E" w:rsidP="001906FF">
      <w:pPr>
        <w:pStyle w:val="Bezmezer"/>
      </w:pPr>
      <w:r w:rsidRPr="00433623">
        <w:t>§ 15 odst. 4a zákona č. 240/2000 Sb. o krizovém řízení a o změně některých zákonů (krizový zákon).</w:t>
      </w:r>
    </w:p>
    <w:p w14:paraId="73B2ABFB" w14:textId="77777777" w:rsidR="00433623" w:rsidRDefault="00433623">
      <w:pPr>
        <w:rPr>
          <w:rFonts w:cstheme="minorHAnsi"/>
        </w:rPr>
      </w:pPr>
    </w:p>
    <w:p w14:paraId="287CB2F2" w14:textId="77777777" w:rsidR="00412D24" w:rsidRDefault="00433623" w:rsidP="00190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theme="minorHAnsi"/>
        </w:rPr>
      </w:pPr>
      <w:r>
        <w:rPr>
          <w:rFonts w:cstheme="minorHAnsi"/>
        </w:rPr>
        <w:t>Ohrožení dle z.č. 240/2000 Sb.</w:t>
      </w:r>
      <w:r w:rsidR="00905729">
        <w:rPr>
          <w:rFonts w:cstheme="minorHAnsi"/>
        </w:rPr>
        <w:t xml:space="preserve">, které platí pro </w:t>
      </w:r>
      <w:r w:rsidR="00412D24">
        <w:rPr>
          <w:rFonts w:cstheme="minorHAnsi"/>
        </w:rPr>
        <w:t>obec a mají potenciál způsobit vznik krizové situace</w:t>
      </w:r>
      <w:r>
        <w:rPr>
          <w:rFonts w:cstheme="minorHAnsi"/>
        </w:rPr>
        <w:t xml:space="preserve"> </w:t>
      </w:r>
    </w:p>
    <w:p w14:paraId="52E9C401" w14:textId="77777777" w:rsidR="006A4A98" w:rsidRDefault="006A4A98" w:rsidP="00190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D114F40" w14:textId="77777777" w:rsidR="006A4A98" w:rsidRDefault="00412D24" w:rsidP="00190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Extrémní vítr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Migrační vlny velkého rozsahu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Narušení dodávek elektrické energie velkého rozsahu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Epidemie - hromadné nákazy osob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Narušení bezpečnosti informací kritické informační infrastruktury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Narušení funkčnosti významných systémů elektronických komunikací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Narušení finančního a devizového hospodářství státu velkého rozsahu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Narušení dodávek ropy a ropných produktů velkého rozsahu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Narušení dodávek potravin velkého rozsahu</w:t>
      </w:r>
    </w:p>
    <w:p w14:paraId="4C1A31E0" w14:textId="77777777" w:rsidR="001906FF" w:rsidRDefault="001906FF" w:rsidP="00190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3F8404F" w14:textId="77777777" w:rsidR="006A4A98" w:rsidRDefault="006A4A98" w:rsidP="001906FF">
      <w:pPr>
        <w:shd w:val="clear" w:color="auto" w:fill="FFFFFF" w:themeFill="background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05C7D9B0" w14:textId="77777777" w:rsidR="00412D24" w:rsidRPr="00415457" w:rsidRDefault="002B5548" w:rsidP="001906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font0"/>
          <w:b/>
        </w:rPr>
      </w:pPr>
      <w:r w:rsidRPr="00415457">
        <w:rPr>
          <w:rStyle w:val="font0"/>
          <w:b/>
        </w:rPr>
        <w:t>Ohrožení dle z.č. 239/2000 Sb.</w:t>
      </w:r>
      <w:r w:rsidRPr="00415457">
        <w:rPr>
          <w:rStyle w:val="font0"/>
          <w:b/>
        </w:rPr>
        <w:tab/>
      </w:r>
      <w:r w:rsidRPr="00415457">
        <w:rPr>
          <w:rStyle w:val="font0"/>
          <w:b/>
        </w:rPr>
        <w:tab/>
      </w:r>
      <w:r w:rsidRPr="00415457">
        <w:rPr>
          <w:rStyle w:val="font0"/>
          <w:b/>
        </w:rPr>
        <w:tab/>
        <w:t>Ohrožení dle</w:t>
      </w:r>
      <w:r w:rsidR="00415457" w:rsidRPr="00415457">
        <w:rPr>
          <w:rStyle w:val="font0"/>
          <w:b/>
        </w:rPr>
        <w:t xml:space="preserve"> z.č. 254/2001</w:t>
      </w:r>
      <w:r w:rsidR="00415457" w:rsidRPr="00415457">
        <w:rPr>
          <w:rStyle w:val="font0"/>
          <w:b/>
        </w:rPr>
        <w:tab/>
        <w:t xml:space="preserve">Ohrožení </w:t>
      </w:r>
    </w:p>
    <w:p w14:paraId="5EF6F73F" w14:textId="77777777" w:rsidR="002B5548" w:rsidRPr="002B5548" w:rsidRDefault="002B5548" w:rsidP="001906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font0"/>
        </w:rPr>
      </w:pPr>
      <w:r w:rsidRPr="002B5548">
        <w:rPr>
          <w:rStyle w:val="font0"/>
        </w:rPr>
        <w:t>zóny ohrožení podlimitních objektů,</w:t>
      </w:r>
      <w:r>
        <w:rPr>
          <w:rStyle w:val="font0"/>
        </w:rPr>
        <w:tab/>
      </w:r>
      <w:r>
        <w:rPr>
          <w:rStyle w:val="font0"/>
        </w:rPr>
        <w:tab/>
      </w:r>
      <w:r w:rsidRPr="00415457">
        <w:rPr>
          <w:rStyle w:val="font0"/>
          <w:b/>
        </w:rPr>
        <w:t>Sb.</w:t>
      </w:r>
      <w:r w:rsidRPr="00415457">
        <w:rPr>
          <w:rStyle w:val="font0"/>
          <w:b/>
        </w:rPr>
        <w:tab/>
      </w:r>
      <w:r w:rsidRPr="00415457">
        <w:rPr>
          <w:rStyle w:val="font0"/>
          <w:b/>
        </w:rPr>
        <w:tab/>
      </w:r>
      <w:r w:rsidRPr="00415457">
        <w:rPr>
          <w:rStyle w:val="font0"/>
          <w:b/>
        </w:rPr>
        <w:tab/>
      </w:r>
      <w:r w:rsidR="00415457" w:rsidRPr="00415457">
        <w:rPr>
          <w:rStyle w:val="font0"/>
          <w:b/>
        </w:rPr>
        <w:tab/>
        <w:t>dle z.č. 224/2015 Sb.</w:t>
      </w:r>
    </w:p>
    <w:p w14:paraId="43782293" w14:textId="77777777" w:rsidR="002B5548" w:rsidRDefault="002B5548" w:rsidP="001906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font0"/>
        </w:rPr>
      </w:pPr>
      <w:r w:rsidRPr="002B5548">
        <w:rPr>
          <w:rStyle w:val="font0"/>
        </w:rPr>
        <w:t>ochranná pásma chovů</w:t>
      </w:r>
      <w:r w:rsidR="00415457">
        <w:rPr>
          <w:rStyle w:val="font0"/>
        </w:rPr>
        <w:tab/>
      </w:r>
      <w:r w:rsidR="00415457">
        <w:rPr>
          <w:rStyle w:val="font0"/>
        </w:rPr>
        <w:tab/>
      </w:r>
      <w:r w:rsidR="00415457">
        <w:rPr>
          <w:rStyle w:val="font0"/>
        </w:rPr>
        <w:tab/>
      </w:r>
      <w:r w:rsidR="00415457">
        <w:rPr>
          <w:rStyle w:val="font0"/>
        </w:rPr>
        <w:tab/>
        <w:t>hrozby vzniku povodně</w:t>
      </w:r>
      <w:r w:rsidR="00415457">
        <w:rPr>
          <w:rStyle w:val="font0"/>
        </w:rPr>
        <w:tab/>
      </w:r>
      <w:r w:rsidR="00415457">
        <w:rPr>
          <w:rStyle w:val="font0"/>
        </w:rPr>
        <w:tab/>
        <w:t>objekty skupiny A</w:t>
      </w:r>
    </w:p>
    <w:p w14:paraId="72D33073" w14:textId="77777777" w:rsidR="006A4A98" w:rsidRDefault="00415457" w:rsidP="001906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font0"/>
        </w:rPr>
      </w:pPr>
      <w:r>
        <w:rPr>
          <w:rStyle w:val="font0"/>
        </w:rPr>
        <w:tab/>
      </w:r>
      <w:r>
        <w:rPr>
          <w:rStyle w:val="font0"/>
        </w:rPr>
        <w:tab/>
      </w:r>
      <w:r>
        <w:rPr>
          <w:rStyle w:val="font0"/>
        </w:rPr>
        <w:tab/>
      </w:r>
      <w:r>
        <w:rPr>
          <w:rStyle w:val="font0"/>
        </w:rPr>
        <w:tab/>
      </w:r>
      <w:r>
        <w:rPr>
          <w:rStyle w:val="font0"/>
        </w:rPr>
        <w:tab/>
      </w:r>
      <w:r>
        <w:rPr>
          <w:rStyle w:val="font0"/>
        </w:rPr>
        <w:tab/>
      </w:r>
      <w:r>
        <w:rPr>
          <w:rStyle w:val="font0"/>
        </w:rPr>
        <w:tab/>
      </w:r>
      <w:r>
        <w:rPr>
          <w:rStyle w:val="font0"/>
        </w:rPr>
        <w:tab/>
      </w:r>
      <w:r>
        <w:rPr>
          <w:rStyle w:val="font0"/>
        </w:rPr>
        <w:tab/>
      </w:r>
      <w:r>
        <w:rPr>
          <w:rStyle w:val="font0"/>
        </w:rPr>
        <w:tab/>
        <w:t>nebo B a zóny HP</w:t>
      </w:r>
    </w:p>
    <w:p w14:paraId="2AF69DD2" w14:textId="77777777" w:rsidR="006A4A98" w:rsidRDefault="006A4A98" w:rsidP="001906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52114672" w14:textId="77777777" w:rsidR="006A4A98" w:rsidRDefault="006A4A98" w:rsidP="001906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BC8765A" w14:textId="77777777" w:rsidR="00415457" w:rsidRPr="006A4A98" w:rsidRDefault="00415457" w:rsidP="001906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color w:val="4F6228" w:themeColor="accent3" w:themeShade="80"/>
          <w:sz w:val="18"/>
          <w:szCs w:val="18"/>
          <w:shd w:val="clear" w:color="auto" w:fill="FFFFFF"/>
        </w:rPr>
      </w:pPr>
      <w:r w:rsidRPr="006A4A98">
        <w:rPr>
          <w:rFonts w:ascii="Arial" w:hAnsi="Arial" w:cs="Arial"/>
          <w:color w:val="4F6228" w:themeColor="accent3" w:themeShade="80"/>
          <w:sz w:val="18"/>
          <w:szCs w:val="18"/>
          <w:shd w:val="clear" w:color="auto" w:fill="FFFFFF"/>
        </w:rPr>
        <w:t>Chov hospodářských zvířat:</w:t>
      </w:r>
    </w:p>
    <w:p w14:paraId="54714CF6" w14:textId="77777777" w:rsidR="006A4A98" w:rsidRDefault="006A4A98" w:rsidP="001906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19A2535C" w14:textId="77777777" w:rsidR="00415457" w:rsidRDefault="00415457" w:rsidP="001906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ANIMO Žatec, a.s.,prasata</w:t>
      </w:r>
    </w:p>
    <w:p w14:paraId="0364A9AC" w14:textId="77777777" w:rsidR="006A4A98" w:rsidRDefault="006A4A98" w:rsidP="001906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47CDD645" w14:textId="77777777" w:rsidR="00415457" w:rsidRDefault="00415457" w:rsidP="001906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 David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Bitto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Nebanice, drůbež</w:t>
      </w:r>
    </w:p>
    <w:p w14:paraId="3EA1E40B" w14:textId="77777777" w:rsidR="006A4A98" w:rsidRDefault="006A4A98" w:rsidP="001906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3B63EB4" w14:textId="77777777" w:rsidR="00415457" w:rsidRDefault="00415457" w:rsidP="001906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Rolnická Skalná s.r.o. – Skalná,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>Přívalová povodeň – 2 kritické</w:t>
      </w:r>
      <w:r w:rsidR="006A4A98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>Nenachází se v zóně</w:t>
      </w:r>
    </w:p>
    <w:p w14:paraId="61906EE2" w14:textId="77777777" w:rsidR="006A4A98" w:rsidRDefault="00415457" w:rsidP="001906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Starý Rybník, skot</w:t>
      </w:r>
      <w:r w:rsidR="006A4A98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="006A4A98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="006A4A98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="006A4A98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>body:</w:t>
      </w:r>
    </w:p>
    <w:p w14:paraId="7CFAB8BA" w14:textId="77777777" w:rsidR="00415457" w:rsidRDefault="00415457" w:rsidP="001906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="006A4A98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="006A4A98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="006A4A98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="006A4A98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="006A4A98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="006A4A98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="006A4A98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>HP</w:t>
      </w:r>
    </w:p>
    <w:p w14:paraId="398DB59A" w14:textId="77777777" w:rsidR="00415457" w:rsidRDefault="00415457" w:rsidP="001906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Style w:val="font0"/>
        </w:rPr>
      </w:pPr>
      <w:r>
        <w:rPr>
          <w:rStyle w:val="font0"/>
        </w:rPr>
        <w:t xml:space="preserve">-Školní statek a krajské středisko </w:t>
      </w:r>
      <w:r>
        <w:rPr>
          <w:rStyle w:val="font0"/>
        </w:rPr>
        <w:tab/>
      </w:r>
      <w:r>
        <w:rPr>
          <w:rStyle w:val="font0"/>
        </w:rPr>
        <w:tab/>
        <w:t>Přirozená povodeň,Q100-</w:t>
      </w:r>
    </w:p>
    <w:p w14:paraId="0C7C9C81" w14:textId="77777777" w:rsidR="00415457" w:rsidRDefault="00415457" w:rsidP="001906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Style w:val="font0"/>
        </w:rPr>
      </w:pPr>
      <w:r>
        <w:rPr>
          <w:rStyle w:val="font0"/>
        </w:rPr>
        <w:t xml:space="preserve">  ekologické výchovy Cheb, příspěvková</w:t>
      </w:r>
      <w:r>
        <w:rPr>
          <w:rStyle w:val="font0"/>
        </w:rPr>
        <w:tab/>
      </w:r>
      <w:r>
        <w:rPr>
          <w:rStyle w:val="font0"/>
        </w:rPr>
        <w:tab/>
        <w:t>Ohře</w:t>
      </w:r>
    </w:p>
    <w:p w14:paraId="238CC640" w14:textId="77777777" w:rsidR="006A4A98" w:rsidRDefault="00415457" w:rsidP="001906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Style w:val="font0"/>
        </w:rPr>
      </w:pPr>
      <w:r>
        <w:rPr>
          <w:rStyle w:val="font0"/>
        </w:rPr>
        <w:t xml:space="preserve">  organizace, skot</w:t>
      </w:r>
    </w:p>
    <w:p w14:paraId="6A9E405E" w14:textId="77777777" w:rsidR="00415457" w:rsidRDefault="00415457" w:rsidP="001906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Style w:val="font0"/>
        </w:rPr>
      </w:pPr>
      <w:r>
        <w:rPr>
          <w:rStyle w:val="font0"/>
        </w:rPr>
        <w:tab/>
      </w:r>
      <w:r>
        <w:rPr>
          <w:rStyle w:val="font0"/>
        </w:rPr>
        <w:tab/>
      </w:r>
      <w:r>
        <w:rPr>
          <w:rStyle w:val="font0"/>
        </w:rPr>
        <w:tab/>
      </w:r>
      <w:r w:rsidR="006A4A98">
        <w:rPr>
          <w:rStyle w:val="font0"/>
        </w:rPr>
        <w:tab/>
      </w:r>
      <w:r w:rsidR="006A4A98">
        <w:rPr>
          <w:rStyle w:val="font0"/>
        </w:rPr>
        <w:tab/>
      </w:r>
      <w:r>
        <w:rPr>
          <w:rStyle w:val="font0"/>
        </w:rPr>
        <w:tab/>
        <w:t>Zvláštní povodeň, VD Skalka</w:t>
      </w:r>
    </w:p>
    <w:p w14:paraId="54183C0D" w14:textId="77777777" w:rsidR="00415457" w:rsidRDefault="00415457" w:rsidP="001906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Style w:val="font0"/>
        </w:rPr>
      </w:pPr>
      <w:r>
        <w:rPr>
          <w:rStyle w:val="font0"/>
        </w:rPr>
        <w:t>- Zemědělské družstvo Křižovatka – Nová</w:t>
      </w:r>
    </w:p>
    <w:p w14:paraId="40C499C3" w14:textId="77777777" w:rsidR="00415457" w:rsidRDefault="00415457" w:rsidP="001906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Style w:val="font0"/>
        </w:rPr>
      </w:pPr>
      <w:r>
        <w:rPr>
          <w:rStyle w:val="font0"/>
        </w:rPr>
        <w:t xml:space="preserve">  Ves (u seníku), skot</w:t>
      </w:r>
    </w:p>
    <w:p w14:paraId="514B9BEA" w14:textId="77777777" w:rsidR="006A4A98" w:rsidRDefault="006A4A98" w:rsidP="001906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Style w:val="font0"/>
        </w:rPr>
      </w:pPr>
    </w:p>
    <w:p w14:paraId="7BAB20D1" w14:textId="77777777" w:rsidR="001906FF" w:rsidRDefault="001906FF" w:rsidP="001906FF">
      <w:pPr>
        <w:pStyle w:val="Bezmezer"/>
        <w:shd w:val="clear" w:color="auto" w:fill="FFFFFF" w:themeFill="background1"/>
        <w:rPr>
          <w:rStyle w:val="font0"/>
        </w:rPr>
      </w:pPr>
    </w:p>
    <w:p w14:paraId="6F16F0C7" w14:textId="77777777" w:rsidR="001906FF" w:rsidRPr="001906FF" w:rsidRDefault="001906FF" w:rsidP="001906FF">
      <w:pPr>
        <w:pStyle w:val="Bezmezer"/>
        <w:shd w:val="clear" w:color="auto" w:fill="FFFFFF" w:themeFill="background1"/>
        <w:rPr>
          <w:rStyle w:val="font0"/>
          <w:sz w:val="18"/>
          <w:szCs w:val="18"/>
        </w:rPr>
      </w:pPr>
      <w:r w:rsidRPr="001906FF">
        <w:rPr>
          <w:rStyle w:val="font0"/>
          <w:sz w:val="18"/>
          <w:szCs w:val="18"/>
        </w:rPr>
        <w:t>Zkratky</w:t>
      </w:r>
    </w:p>
    <w:p w14:paraId="5E1FF010" w14:textId="77777777" w:rsidR="001906FF" w:rsidRPr="001906FF" w:rsidRDefault="001906FF" w:rsidP="001906FF">
      <w:pPr>
        <w:pStyle w:val="Bezmezer"/>
        <w:shd w:val="clear" w:color="auto" w:fill="FFFFFF" w:themeFill="background1"/>
        <w:rPr>
          <w:rStyle w:val="font0"/>
          <w:sz w:val="18"/>
          <w:szCs w:val="18"/>
        </w:rPr>
      </w:pPr>
      <w:r w:rsidRPr="001906FF">
        <w:rPr>
          <w:rStyle w:val="font0"/>
          <w:sz w:val="18"/>
          <w:szCs w:val="18"/>
        </w:rPr>
        <w:t>HP: havarijní plánování</w:t>
      </w:r>
    </w:p>
    <w:p w14:paraId="0A4973B4" w14:textId="77777777" w:rsidR="001906FF" w:rsidRPr="001906FF" w:rsidRDefault="001906FF" w:rsidP="001906FF">
      <w:pPr>
        <w:pStyle w:val="Bezmezer"/>
        <w:shd w:val="clear" w:color="auto" w:fill="FFFFFF" w:themeFill="background1"/>
        <w:rPr>
          <w:rStyle w:val="font0"/>
          <w:sz w:val="18"/>
          <w:szCs w:val="18"/>
        </w:rPr>
      </w:pPr>
      <w:r w:rsidRPr="001906FF">
        <w:rPr>
          <w:rStyle w:val="font0"/>
          <w:sz w:val="18"/>
          <w:szCs w:val="18"/>
        </w:rPr>
        <w:t>VD: vodní dílo</w:t>
      </w:r>
    </w:p>
    <w:sectPr w:rsidR="001906FF" w:rsidRPr="001906FF" w:rsidSect="00F5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46E"/>
    <w:rsid w:val="00157A31"/>
    <w:rsid w:val="001906FF"/>
    <w:rsid w:val="002B5548"/>
    <w:rsid w:val="002E7204"/>
    <w:rsid w:val="00412D24"/>
    <w:rsid w:val="00415457"/>
    <w:rsid w:val="00433623"/>
    <w:rsid w:val="006A4A98"/>
    <w:rsid w:val="008B080E"/>
    <w:rsid w:val="008F5CD1"/>
    <w:rsid w:val="00905729"/>
    <w:rsid w:val="00CC3728"/>
    <w:rsid w:val="00D04969"/>
    <w:rsid w:val="00F52A74"/>
    <w:rsid w:val="00F5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D816"/>
  <w15:docId w15:val="{489E5440-84F5-4B84-B710-E07D9FE8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A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5646E"/>
    <w:rPr>
      <w:b/>
      <w:bCs/>
    </w:rPr>
  </w:style>
  <w:style w:type="character" w:customStyle="1" w:styleId="font0">
    <w:name w:val="font0"/>
    <w:basedOn w:val="Standardnpsmoodstavce"/>
    <w:rsid w:val="00412D24"/>
  </w:style>
  <w:style w:type="paragraph" w:styleId="Bezmezer">
    <w:name w:val="No Spacing"/>
    <w:uiPriority w:val="1"/>
    <w:qFormat/>
    <w:rsid w:val="002B5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ED8B0-7311-42FB-8D53-142DAC2F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Treben</dc:creator>
  <cp:lastModifiedBy>Obec</cp:lastModifiedBy>
  <cp:revision>2</cp:revision>
  <dcterms:created xsi:type="dcterms:W3CDTF">2023-08-09T07:48:00Z</dcterms:created>
  <dcterms:modified xsi:type="dcterms:W3CDTF">2024-05-15T13:31:00Z</dcterms:modified>
</cp:coreProperties>
</file>