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54CA0D8A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90077C">
        <w:rPr>
          <w:rFonts w:ascii="Arial Narrow" w:hAnsi="Arial Narrow" w:cs="TitilliumMaps26L"/>
          <w:color w:val="35488B"/>
          <w:sz w:val="32"/>
          <w:szCs w:val="24"/>
        </w:rPr>
        <w:t>Nový Drahov</w:t>
      </w:r>
    </w:p>
    <w:p w14:paraId="0C8269E3" w14:textId="6A8BB741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90077C">
        <w:rPr>
          <w:rFonts w:ascii="Arial Narrow" w:hAnsi="Arial Narrow" w:cs="Arial Narrow"/>
          <w:b/>
        </w:rPr>
        <w:t>Nový Drahov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72BA9C4B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>
        <w:rPr>
          <w:rFonts w:ascii="Arial Narrow" w:hAnsi="Arial Narrow" w:cs="TitilliumMaps26L"/>
          <w:bCs/>
        </w:rPr>
        <w:t>Reg. číslo projektu: CZ.03.4.74/0.0/0.0/18_092/0014682</w:t>
      </w:r>
    </w:p>
    <w:p w14:paraId="014006EF" w14:textId="30D018CC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57A3CE80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03A90F5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E1E80F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4B387015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05593FD4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3A540EBF" w:rsidR="00C14EC1" w:rsidRDefault="0075126E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98183" behindDoc="0" locked="0" layoutInCell="1" allowOverlap="1" wp14:anchorId="4FDB8FCC" wp14:editId="7F8D3F17">
            <wp:simplePos x="0" y="0"/>
            <wp:positionH relativeFrom="margin">
              <wp:posOffset>1545590</wp:posOffset>
            </wp:positionH>
            <wp:positionV relativeFrom="paragraph">
              <wp:posOffset>207645</wp:posOffset>
            </wp:positionV>
            <wp:extent cx="4177030" cy="3133725"/>
            <wp:effectExtent l="0" t="0" r="0" b="9525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6CD0FD8D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033B9DBF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0915FAF7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1335F4ED" w:rsidR="00AA0B47" w:rsidRDefault="00AA0B47">
      <w:pPr>
        <w:tabs>
          <w:tab w:val="left" w:pos="2552"/>
        </w:tabs>
        <w:jc w:val="center"/>
      </w:pPr>
    </w:p>
    <w:p w14:paraId="461E6885" w14:textId="5AD19A33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29B56411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14084D3A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0F3A14D5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900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Nový Drahov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274BC2AE" w:rsidR="0073759A" w:rsidRPr="0073759A" w:rsidRDefault="0090077C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Severoz</w:t>
            </w:r>
            <w:r w:rsidR="000C333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ápadně</w:t>
            </w:r>
            <w:r w:rsidR="00BC4EE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od obce Tř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ebeň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36313C19" w:rsidR="0073759A" w:rsidRPr="003E61C4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3E61C4"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13DCAD33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08F4318C" w:rsidR="0073759A" w:rsidRPr="00E449C0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 p. 31, 35134 Třebeň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7BAACBE3" w:rsidR="00FA19D6" w:rsidRPr="00A107EF" w:rsidRDefault="00A107EF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A107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Dobrovolný svazek obcí, Kamenné Vrchy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nám. 5. května 164, 35137 Luby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18B38F2C" w:rsidR="00FA19D6" w:rsidRPr="00372209" w:rsidRDefault="009E741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Mikoláš Karel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starosta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e-mail: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outreben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@c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mail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4EEF2EAE" w:rsidR="00E85AC8" w:rsidRPr="003E61C4" w:rsidRDefault="003E61C4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 3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12A16490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A.2.a  VÝČET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036FE4E0" w:rsidR="007A3EB6" w:rsidRPr="003E61C4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3E61C4"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/202</w:t>
            </w:r>
            <w:r w:rsidR="003E61C4"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 souřadnicovém systému S-JTSK a výškovém systému BpV.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3283E497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v obci </w:t>
            </w:r>
            <w:r w:rsidR="00900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Nový Drahov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 Nachází se severo</w:t>
            </w:r>
            <w:r w:rsidR="00900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západně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od Třebeně. 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Nachází se </w:t>
            </w:r>
            <w:r w:rsidR="00900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 intervilánu obce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6FD32E38" w:rsidR="0073759A" w:rsidRPr="003E61C4" w:rsidRDefault="003E61C4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Dotčená parcela se nachází v k.ú .Nový Drahov</w:t>
            </w:r>
          </w:p>
        </w:tc>
      </w:tr>
    </w:tbl>
    <w:p w14:paraId="781FEB29" w14:textId="2A79584C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681D58C2" w:rsidR="0073759A" w:rsidRPr="0073759A" w:rsidRDefault="008E1883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CFA3" w14:textId="6302E71A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č.p. 31, 351 34 Třebeň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5855F86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7777777" w:rsidR="00865D54" w:rsidRPr="00983E0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před velkými vodami.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865D5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EFDD" w14:textId="33EB7AA5" w:rsidR="004035F9" w:rsidRDefault="006F188D" w:rsidP="004035F9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nádrže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je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43.5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 Šířka v koruně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je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33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průměrná 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nadmořská výška hráze </w:t>
            </w:r>
            <w:r w:rsidR="00B3386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je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4</w:t>
            </w:r>
            <w:r w:rsidR="00B3386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38.2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n. m.</w:t>
            </w:r>
            <w:r w:rsidRPr="00AF70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. Povrch zatravněn.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hloubka je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90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cm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, nejmenší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31 cm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a největší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je </w:t>
            </w:r>
            <w:r w:rsidR="00706C2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1,77</w:t>
            </w:r>
            <w:r w:rsidR="004035F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</w:t>
            </w:r>
          </w:p>
          <w:p w14:paraId="7E0D8BF1" w14:textId="6764BE89" w:rsidR="00865D54" w:rsidRPr="00983E0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</w:p>
        </w:tc>
      </w:tr>
      <w:tr w:rsidR="00865D5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865D54" w:rsidRPr="00865D54" w14:paraId="3641D68A" w14:textId="77777777" w:rsidTr="00027EE1">
        <w:trPr>
          <w:trHeight w:val="462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(vyhl.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76B379CF" w:rsidR="00865D54" w:rsidRPr="003E61C4" w:rsidRDefault="003E61C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Řešený úsek vodního díla neleží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77777777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403D89C9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577593DA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318360E1" w:rsidR="00FF5784" w:rsidRPr="003E61C4" w:rsidRDefault="003E61C4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Zemní sypaná hráz. Průměrná výška hráze</w:t>
            </w:r>
            <w:r w:rsidR="00706C2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měřená od hladiny</w:t>
            </w: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je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1 </w:t>
            </w: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m, povrch je komunikace s výskytem drobných i vzrostlých dřevin. Šířka </w:t>
            </w:r>
            <w:r w:rsidR="00706C2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hráze je 5 </w:t>
            </w:r>
            <w:r w:rsidRPr="003E61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m.</w:t>
            </w:r>
          </w:p>
        </w:tc>
      </w:tr>
    </w:tbl>
    <w:p w14:paraId="07DE5DDC" w14:textId="2AD3706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20DBBE53" w:rsidR="000333E7" w:rsidRPr="009F25C4" w:rsidRDefault="009F25C4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F25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Hráz je v terénu patrná v délce 80 m. Stavba v rozsahu zřetelném v terénu je v dobrém a funkčním stavu bez viditelných závad či poruch. Vzhledem k vysokému povodňovému ohrožení obce se doporučuje nová PPO chránící celou zastavěnou část obce.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5C562EA2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498C34C8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Přístup k hrázi je zajištěn z místní komunikace v těsné blízkosti hráze.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0587643A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6EEBF45D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40D86440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6403CC50" w:rsidR="00E2110E" w:rsidRPr="009F25C4" w:rsidRDefault="009F25C4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F25C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dílo slouží k ochraně území před povodněmi a zadržování vody v krajině, v tomto úseku zastavěné části obce Nový Drahov. Řešený úsek neleží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E2DFE7F" w14:textId="62BBE43C" w:rsidR="009B79C9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</w:p>
    <w:p w14:paraId="2871A322" w14:textId="2BB0A324" w:rsidR="00E004E6" w:rsidRDefault="00320681" w:rsidP="00320681">
      <w:pPr>
        <w:tabs>
          <w:tab w:val="left" w:pos="2552"/>
          <w:tab w:val="center" w:pos="5244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9" behindDoc="0" locked="0" layoutInCell="1" allowOverlap="1" wp14:anchorId="720B3FE2" wp14:editId="12525393">
                <wp:simplePos x="0" y="0"/>
                <wp:positionH relativeFrom="margin">
                  <wp:posOffset>3126740</wp:posOffset>
                </wp:positionH>
                <wp:positionV relativeFrom="paragraph">
                  <wp:posOffset>1075690</wp:posOffset>
                </wp:positionV>
                <wp:extent cx="771525" cy="590550"/>
                <wp:effectExtent l="0" t="0" r="28575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EB08A" id="Obdélník 12" o:spid="_x0000_s1026" style="position:absolute;margin-left:246.2pt;margin-top:84.7pt;width:60.75pt;height:46.5pt;z-index:251686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yBfwIAAF4FAAAOAAAAZHJzL2Uyb0RvYy54bWysVMFu2zAMvQ/YPwi6r3aCel2DOkXQIsOA&#10;oi2WDj0rshQbkEWNUuJkXz9KdpygK3YY5oMsiuQj+UTq5nbfGrZT6BuwJZ9c5JwpK6Fq7KbkP16W&#10;n75w5oOwlTBgVckPyvPb+ccPN52bqSnUYCqFjECsn3Wu5HUIbpZlXtaqFf4CnLKk1ICtCCTiJqtQ&#10;dITemmya55+zDrByCFJ5T6f3vZLPE77WSoYnrb0KzJSccgtpxbSu45rNb8Rsg8LVjRzSEP+QRSsa&#10;S0FHqHsRBNti8wdU20gEDzpcSGgz0LqRKtVA1UzyN9WsauFUqoXI8W6kyf8/WPm4W7lnJBo652ee&#10;trGKvcY2/ik/tk9kHUay1D4wSYdXV5NiWnAmSVVc50WRyMxOzg59+KqgZXFTcqS7SBSJ3YMPFJBM&#10;jyYxloVlY0y6D2PjgQfTVPEsCbhZ3xlkO0EXuVzm9MW7I4wzM5Kia3YqJe3CwaiIYex3pVlTUfLT&#10;lEnqMjXCCimVDZNeVYtK9dGK82CxL6NHCp0AI7KmLEfsAeBo2YMcsfucB/voqlKTjs753xLrnUeP&#10;FBlsGJ3bxgK+B2CoqiFyb38kqacmsrSG6vCMDKEfEe/ksqF7exA+PAukmaDpoTkPT7RoA13JYdhx&#10;VgP+eu882lOrkpazjmas5P7nVqDizHyz1MTXk8vLOJRJuCyupiTguWZ9rrHb9g7o9if0ojiZttE+&#10;mONWI7Sv9BwsYlRSCSspdsllwKNwF/rZpwdFqsUimdEgOhEe7MrJCB5ZjX35sn8V6IbmDdT1j3Cc&#10;RzF708O9bfS0sNgG0E1q8BOvA980xKlxhgcnvhLncrI6PYvz3wAAAP//AwBQSwMEFAAGAAgAAAAh&#10;AMVpCJDeAAAACwEAAA8AAABkcnMvZG93bnJldi54bWxMj0FPwzAMhe9I/IfISNxY2jIVWppOCLET&#10;B2BM4uo1oa3WOFGSbuXfY05ws/Wen7/XbBY7iZMJcXSkIF9lIAx1To/UK9h/bG/uQcSEpHFyZBR8&#10;mwib9vKiwVq7M72b0y71gkMo1qhgSMnXUsZuMBbjynlDrH25YDHxGnqpA5453E6yyLJSWhyJPwzo&#10;zdNguuNutozhpzev59fj/jNftuFZv0Ts75S6vloeH0Aks6Q/M/zi8w20zHRwM+koJgXrqlizlYWy&#10;4oEdZX5bgTgoKEqWZNvI/x3aHwAAAP//AwBQSwECLQAUAAYACAAAACEAtoM4kv4AAADhAQAAEwAA&#10;AAAAAAAAAAAAAAAAAAAAW0NvbnRlbnRfVHlwZXNdLnhtbFBLAQItABQABgAIAAAAIQA4/SH/1gAA&#10;AJQBAAALAAAAAAAAAAAAAAAAAC8BAABfcmVscy8ucmVsc1BLAQItABQABgAIAAAAIQCTHuyBfwIA&#10;AF4FAAAOAAAAAAAAAAAAAAAAAC4CAABkcnMvZTJvRG9jLnhtbFBLAQItABQABgAIAAAAIQDFaQiQ&#10;3gAAAAsBAAAPAAAAAAAAAAAAAAAAANk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>
        <w:rPr>
          <w:rFonts w:ascii="Arial Narrow" w:hAnsi="Arial Narrow" w:cs="TitilliumMaps26L"/>
          <w:b/>
          <w:color w:val="35488B"/>
          <w:sz w:val="24"/>
          <w:szCs w:val="24"/>
        </w:rPr>
        <w:tab/>
      </w:r>
      <w:r w:rsidR="001D5872" w:rsidRPr="001D5872"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inline distT="0" distB="0" distL="0" distR="0" wp14:anchorId="326F5A92" wp14:editId="74F2593E">
            <wp:extent cx="3429479" cy="29626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CD73" w14:textId="77D3C3E3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1F3937CF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7777777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5A3181EF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05E02BDD" w14:textId="3C645A73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839EA28" w14:textId="0E07BDDD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FE9DEDF" w14:textId="62B40EE0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16DAEE01" w14:textId="538032A5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3EE620A0" w14:textId="2C35F906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4A51B6AD" w14:textId="77777777" w:rsidR="004250BE" w:rsidRDefault="004250B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2EE81F7A" w14:textId="77777777" w:rsidR="004250BE" w:rsidRDefault="004250B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65898A7B" w14:textId="77777777" w:rsidR="004250BE" w:rsidRDefault="004250B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59C1A6A7" w14:textId="77777777" w:rsidR="004250BE" w:rsidRDefault="004250B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64232739" w14:textId="77777777" w:rsidR="004250BE" w:rsidRDefault="004250B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58CE79D5" w14:textId="23EF7623" w:rsidR="002B6A26" w:rsidRDefault="004250B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noProof/>
          <w:sz w:val="24"/>
          <w:szCs w:val="24"/>
        </w:rPr>
        <w:lastRenderedPageBreak/>
        <w:drawing>
          <wp:anchor distT="0" distB="0" distL="114300" distR="114300" simplePos="0" relativeHeight="251700231" behindDoc="0" locked="0" layoutInCell="1" allowOverlap="1" wp14:anchorId="5AEC6694" wp14:editId="11E42C7B">
            <wp:simplePos x="0" y="0"/>
            <wp:positionH relativeFrom="column">
              <wp:posOffset>2955290</wp:posOffset>
            </wp:positionH>
            <wp:positionV relativeFrom="paragraph">
              <wp:posOffset>456565</wp:posOffset>
            </wp:positionV>
            <wp:extent cx="3067050" cy="2300605"/>
            <wp:effectExtent l="0" t="0" r="0" b="444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p w14:paraId="1E784054" w14:textId="094C338A" w:rsidR="00A61761" w:rsidRPr="00A61761" w:rsidRDefault="004250BE" w:rsidP="00A61761">
      <w:pPr>
        <w:rPr>
          <w:rFonts w:ascii="Arial Narrow" w:hAnsi="Arial Narrow" w:cs="TitilliumMaps26L"/>
          <w:sz w:val="24"/>
          <w:szCs w:val="24"/>
        </w:rPr>
      </w:pPr>
      <w:r>
        <w:rPr>
          <w:rFonts w:ascii="Arial Narrow" w:hAnsi="Arial Narrow" w:cs="TitilliumMaps26L"/>
          <w:noProof/>
          <w:sz w:val="24"/>
          <w:szCs w:val="24"/>
        </w:rPr>
        <w:drawing>
          <wp:anchor distT="0" distB="0" distL="114300" distR="114300" simplePos="0" relativeHeight="251701255" behindDoc="0" locked="0" layoutInCell="1" allowOverlap="1" wp14:anchorId="0991E65E" wp14:editId="7E7C980C">
            <wp:simplePos x="0" y="0"/>
            <wp:positionH relativeFrom="column">
              <wp:posOffset>2974340</wp:posOffset>
            </wp:positionH>
            <wp:positionV relativeFrom="paragraph">
              <wp:posOffset>2618740</wp:posOffset>
            </wp:positionV>
            <wp:extent cx="3095625" cy="2322830"/>
            <wp:effectExtent l="0" t="0" r="9525" b="127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noProof/>
          <w:sz w:val="24"/>
          <w:szCs w:val="24"/>
        </w:rPr>
        <w:drawing>
          <wp:anchor distT="0" distB="0" distL="114300" distR="114300" simplePos="0" relativeHeight="251702279" behindDoc="0" locked="0" layoutInCell="1" allowOverlap="1" wp14:anchorId="5FCAA59F" wp14:editId="592DA288">
            <wp:simplePos x="0" y="0"/>
            <wp:positionH relativeFrom="column">
              <wp:posOffset>-302260</wp:posOffset>
            </wp:positionH>
            <wp:positionV relativeFrom="paragraph">
              <wp:posOffset>2614295</wp:posOffset>
            </wp:positionV>
            <wp:extent cx="3095625" cy="2322195"/>
            <wp:effectExtent l="0" t="0" r="9525" b="190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noProof/>
          <w:sz w:val="24"/>
          <w:szCs w:val="24"/>
        </w:rPr>
        <w:drawing>
          <wp:anchor distT="0" distB="0" distL="114300" distR="114300" simplePos="0" relativeHeight="251699207" behindDoc="0" locked="0" layoutInCell="1" allowOverlap="1" wp14:anchorId="7B07E6C2" wp14:editId="783E01C2">
            <wp:simplePos x="0" y="0"/>
            <wp:positionH relativeFrom="margin">
              <wp:posOffset>-311785</wp:posOffset>
            </wp:positionH>
            <wp:positionV relativeFrom="paragraph">
              <wp:posOffset>118745</wp:posOffset>
            </wp:positionV>
            <wp:extent cx="3076575" cy="2308225"/>
            <wp:effectExtent l="0" t="0" r="9525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37446" w14:textId="6BA050DF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693B82AC" w14:textId="2F4BC977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445488A1" w14:textId="5647531C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7C0BFAF1" w14:textId="28BCB4FF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0926126A" w14:textId="20517DC2" w:rsidR="00A61761" w:rsidRPr="00A61761" w:rsidRDefault="00A61761" w:rsidP="00A61761">
      <w:pPr>
        <w:ind w:firstLine="708"/>
        <w:rPr>
          <w:rFonts w:ascii="Arial Narrow" w:hAnsi="Arial Narrow" w:cs="TitilliumMaps26L"/>
          <w:sz w:val="24"/>
          <w:szCs w:val="24"/>
        </w:rPr>
      </w:pPr>
    </w:p>
    <w:sectPr w:rsidR="00A61761" w:rsidRPr="00A61761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F77FC" w14:textId="77777777" w:rsidR="00C83006" w:rsidRDefault="00C83006">
      <w:pPr>
        <w:spacing w:after="0" w:line="240" w:lineRule="auto"/>
      </w:pPr>
      <w:r>
        <w:separator/>
      </w:r>
    </w:p>
  </w:endnote>
  <w:endnote w:type="continuationSeparator" w:id="0">
    <w:p w14:paraId="6F480AF1" w14:textId="77777777" w:rsidR="00C83006" w:rsidRDefault="00C83006">
      <w:pPr>
        <w:spacing w:after="0" w:line="240" w:lineRule="auto"/>
      </w:pPr>
      <w:r>
        <w:continuationSeparator/>
      </w:r>
    </w:p>
  </w:endnote>
  <w:endnote w:type="continuationNotice" w:id="1">
    <w:p w14:paraId="4A1BEE0D" w14:textId="77777777" w:rsidR="00C83006" w:rsidRDefault="00C830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altName w:val="Arial"/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C3CC7" w14:textId="77777777" w:rsidR="00C83006" w:rsidRDefault="00C83006">
      <w:pPr>
        <w:spacing w:after="0" w:line="240" w:lineRule="auto"/>
      </w:pPr>
      <w:r>
        <w:separator/>
      </w:r>
    </w:p>
  </w:footnote>
  <w:footnote w:type="continuationSeparator" w:id="0">
    <w:p w14:paraId="01B91414" w14:textId="77777777" w:rsidR="00C83006" w:rsidRDefault="00C83006">
      <w:pPr>
        <w:spacing w:after="0" w:line="240" w:lineRule="auto"/>
      </w:pPr>
      <w:r>
        <w:continuationSeparator/>
      </w:r>
    </w:p>
  </w:footnote>
  <w:footnote w:type="continuationNotice" w:id="1">
    <w:p w14:paraId="2BD6E5CC" w14:textId="77777777" w:rsidR="00C83006" w:rsidRDefault="00C830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01F4"/>
    <w:rsid w:val="0000027F"/>
    <w:rsid w:val="00002D8F"/>
    <w:rsid w:val="00027EE1"/>
    <w:rsid w:val="00031C1E"/>
    <w:rsid w:val="000333E7"/>
    <w:rsid w:val="000353B4"/>
    <w:rsid w:val="00063198"/>
    <w:rsid w:val="00067F38"/>
    <w:rsid w:val="00093275"/>
    <w:rsid w:val="000A2700"/>
    <w:rsid w:val="000C001A"/>
    <w:rsid w:val="000C333F"/>
    <w:rsid w:val="000C67BB"/>
    <w:rsid w:val="000C7A78"/>
    <w:rsid w:val="00106ACF"/>
    <w:rsid w:val="00147626"/>
    <w:rsid w:val="0016777C"/>
    <w:rsid w:val="00173181"/>
    <w:rsid w:val="001A149D"/>
    <w:rsid w:val="001B1AB5"/>
    <w:rsid w:val="001D5872"/>
    <w:rsid w:val="0024215C"/>
    <w:rsid w:val="00243681"/>
    <w:rsid w:val="00262019"/>
    <w:rsid w:val="00263ECE"/>
    <w:rsid w:val="00273832"/>
    <w:rsid w:val="002B6A26"/>
    <w:rsid w:val="002E6BEE"/>
    <w:rsid w:val="002F5A30"/>
    <w:rsid w:val="002F691D"/>
    <w:rsid w:val="00303B70"/>
    <w:rsid w:val="00320681"/>
    <w:rsid w:val="003209FD"/>
    <w:rsid w:val="003219C5"/>
    <w:rsid w:val="003273E3"/>
    <w:rsid w:val="003467A9"/>
    <w:rsid w:val="00355228"/>
    <w:rsid w:val="00355ABE"/>
    <w:rsid w:val="00357AA9"/>
    <w:rsid w:val="00367D68"/>
    <w:rsid w:val="00372209"/>
    <w:rsid w:val="00383AB3"/>
    <w:rsid w:val="00397338"/>
    <w:rsid w:val="003D3A5D"/>
    <w:rsid w:val="003E61C4"/>
    <w:rsid w:val="003F1F36"/>
    <w:rsid w:val="004035F9"/>
    <w:rsid w:val="00405ED2"/>
    <w:rsid w:val="00407470"/>
    <w:rsid w:val="0041746F"/>
    <w:rsid w:val="004250BE"/>
    <w:rsid w:val="004258E7"/>
    <w:rsid w:val="00452E23"/>
    <w:rsid w:val="00457720"/>
    <w:rsid w:val="00457E50"/>
    <w:rsid w:val="00465C88"/>
    <w:rsid w:val="00484B0A"/>
    <w:rsid w:val="00492984"/>
    <w:rsid w:val="00495F14"/>
    <w:rsid w:val="00497309"/>
    <w:rsid w:val="004B7094"/>
    <w:rsid w:val="004E12C5"/>
    <w:rsid w:val="004F076C"/>
    <w:rsid w:val="004F4509"/>
    <w:rsid w:val="00511707"/>
    <w:rsid w:val="00540A8C"/>
    <w:rsid w:val="00544E62"/>
    <w:rsid w:val="00565D67"/>
    <w:rsid w:val="00572BCF"/>
    <w:rsid w:val="005927E8"/>
    <w:rsid w:val="005A5F82"/>
    <w:rsid w:val="005A648C"/>
    <w:rsid w:val="005A74BC"/>
    <w:rsid w:val="005E5F0F"/>
    <w:rsid w:val="00600D97"/>
    <w:rsid w:val="006578D3"/>
    <w:rsid w:val="006944CE"/>
    <w:rsid w:val="006A0F22"/>
    <w:rsid w:val="006B40B3"/>
    <w:rsid w:val="006F188D"/>
    <w:rsid w:val="006F6E24"/>
    <w:rsid w:val="00706C2F"/>
    <w:rsid w:val="00712B04"/>
    <w:rsid w:val="0072097E"/>
    <w:rsid w:val="007216FF"/>
    <w:rsid w:val="00735198"/>
    <w:rsid w:val="0073759A"/>
    <w:rsid w:val="0075126E"/>
    <w:rsid w:val="007549DE"/>
    <w:rsid w:val="0075742D"/>
    <w:rsid w:val="00762E17"/>
    <w:rsid w:val="00773B8F"/>
    <w:rsid w:val="007A3EB6"/>
    <w:rsid w:val="007A6F2D"/>
    <w:rsid w:val="007C0B00"/>
    <w:rsid w:val="007D47A2"/>
    <w:rsid w:val="0080493A"/>
    <w:rsid w:val="00814A03"/>
    <w:rsid w:val="00815FEE"/>
    <w:rsid w:val="00833D51"/>
    <w:rsid w:val="00846266"/>
    <w:rsid w:val="00853F26"/>
    <w:rsid w:val="008572B7"/>
    <w:rsid w:val="00865D54"/>
    <w:rsid w:val="00867A0E"/>
    <w:rsid w:val="0087102A"/>
    <w:rsid w:val="00871CFE"/>
    <w:rsid w:val="008769E5"/>
    <w:rsid w:val="008816B8"/>
    <w:rsid w:val="008913D0"/>
    <w:rsid w:val="008A08EB"/>
    <w:rsid w:val="008A7E1E"/>
    <w:rsid w:val="008B59EB"/>
    <w:rsid w:val="008E1883"/>
    <w:rsid w:val="008F5481"/>
    <w:rsid w:val="0090077C"/>
    <w:rsid w:val="00933285"/>
    <w:rsid w:val="00953FBC"/>
    <w:rsid w:val="00974A67"/>
    <w:rsid w:val="00983E04"/>
    <w:rsid w:val="009B3435"/>
    <w:rsid w:val="009B5639"/>
    <w:rsid w:val="009B79C9"/>
    <w:rsid w:val="009C01AC"/>
    <w:rsid w:val="009E111D"/>
    <w:rsid w:val="009E45C2"/>
    <w:rsid w:val="009E7416"/>
    <w:rsid w:val="009E7872"/>
    <w:rsid w:val="009F1319"/>
    <w:rsid w:val="009F25C4"/>
    <w:rsid w:val="00A06BFF"/>
    <w:rsid w:val="00A107EF"/>
    <w:rsid w:val="00A14020"/>
    <w:rsid w:val="00A22F7F"/>
    <w:rsid w:val="00A61761"/>
    <w:rsid w:val="00AA0B47"/>
    <w:rsid w:val="00AA3408"/>
    <w:rsid w:val="00AA44A0"/>
    <w:rsid w:val="00AB6866"/>
    <w:rsid w:val="00AE1EAA"/>
    <w:rsid w:val="00AE49A7"/>
    <w:rsid w:val="00B07F7D"/>
    <w:rsid w:val="00B3386F"/>
    <w:rsid w:val="00B41730"/>
    <w:rsid w:val="00B72DDC"/>
    <w:rsid w:val="00B8252F"/>
    <w:rsid w:val="00B97FCD"/>
    <w:rsid w:val="00BC4EE2"/>
    <w:rsid w:val="00BD2C29"/>
    <w:rsid w:val="00BF39AA"/>
    <w:rsid w:val="00C0714D"/>
    <w:rsid w:val="00C128CE"/>
    <w:rsid w:val="00C12A69"/>
    <w:rsid w:val="00C14EC1"/>
    <w:rsid w:val="00C15B1B"/>
    <w:rsid w:val="00C2520B"/>
    <w:rsid w:val="00C27371"/>
    <w:rsid w:val="00C333E2"/>
    <w:rsid w:val="00C52E18"/>
    <w:rsid w:val="00C63F54"/>
    <w:rsid w:val="00C83006"/>
    <w:rsid w:val="00C96702"/>
    <w:rsid w:val="00CB2763"/>
    <w:rsid w:val="00CC1E24"/>
    <w:rsid w:val="00D222C2"/>
    <w:rsid w:val="00D9766E"/>
    <w:rsid w:val="00DC15F3"/>
    <w:rsid w:val="00DD1FBC"/>
    <w:rsid w:val="00DE7920"/>
    <w:rsid w:val="00E004E6"/>
    <w:rsid w:val="00E07A05"/>
    <w:rsid w:val="00E2110E"/>
    <w:rsid w:val="00E21815"/>
    <w:rsid w:val="00E35290"/>
    <w:rsid w:val="00E449C0"/>
    <w:rsid w:val="00E5146F"/>
    <w:rsid w:val="00E60B7E"/>
    <w:rsid w:val="00E8023C"/>
    <w:rsid w:val="00E85AC8"/>
    <w:rsid w:val="00EC204B"/>
    <w:rsid w:val="00ED2E72"/>
    <w:rsid w:val="00ED6B79"/>
    <w:rsid w:val="00ED6CAD"/>
    <w:rsid w:val="00EE4919"/>
    <w:rsid w:val="00F1035D"/>
    <w:rsid w:val="00F2458A"/>
    <w:rsid w:val="00F31E9D"/>
    <w:rsid w:val="00F63C1A"/>
    <w:rsid w:val="00F82872"/>
    <w:rsid w:val="00F87032"/>
    <w:rsid w:val="00F96708"/>
    <w:rsid w:val="00FA19D6"/>
    <w:rsid w:val="00FA1BDE"/>
    <w:rsid w:val="00FA598A"/>
    <w:rsid w:val="00FC27B0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959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14</cp:revision>
  <cp:lastPrinted>2020-12-02T15:41:00Z</cp:lastPrinted>
  <dcterms:created xsi:type="dcterms:W3CDTF">2022-04-25T07:30:00Z</dcterms:created>
  <dcterms:modified xsi:type="dcterms:W3CDTF">2022-05-27T07:25:00Z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